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A0F0D" w14:textId="77777777" w:rsidR="00836A2E" w:rsidRPr="00E144D7" w:rsidRDefault="00836A2E" w:rsidP="00836A2E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6CA0F0E" w14:textId="77777777" w:rsidR="00836A2E" w:rsidRPr="00E144D7" w:rsidRDefault="00836A2E" w:rsidP="00836A2E">
      <w:pPr>
        <w:pStyle w:val="Heading1"/>
      </w:pPr>
      <w:r w:rsidRPr="00E144D7">
        <w:t>REQUEST FOR QUOTATION</w:t>
      </w:r>
    </w:p>
    <w:p w14:paraId="36CA0F0F" w14:textId="77777777" w:rsidR="00232D49" w:rsidRDefault="00836A2E" w:rsidP="00836A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6CA0F10" w14:textId="77777777" w:rsidR="00836A2E" w:rsidRDefault="00836A2E" w:rsidP="00836A2E">
      <w:pPr>
        <w:spacing w:after="0" w:line="36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Ministry of Environments, Lands and Agricultural Development </w:t>
      </w:r>
    </w:p>
    <w:p w14:paraId="36CA0F11" w14:textId="77777777" w:rsidR="00836A2E" w:rsidRPr="00836A2E" w:rsidRDefault="00836A2E" w:rsidP="00836A2E">
      <w:pPr>
        <w:spacing w:after="0" w:line="360" w:lineRule="auto"/>
        <w:jc w:val="right"/>
      </w:pPr>
      <w:r>
        <w:t>Bikenibeu, Tarawa</w:t>
      </w:r>
    </w:p>
    <w:p w14:paraId="36CA0F12" w14:textId="77777777" w:rsidR="00836A2E" w:rsidRDefault="00836A2E" w:rsidP="00836A2E">
      <w:pPr>
        <w:spacing w:after="0" w:line="360" w:lineRule="auto"/>
        <w:jc w:val="right"/>
      </w:pPr>
      <w:r w:rsidRPr="00836A2E">
        <w:t>P.O BOX 234</w:t>
      </w:r>
    </w:p>
    <w:p w14:paraId="36CA0F13" w14:textId="77777777" w:rsidR="00836A2E" w:rsidRDefault="00836A2E" w:rsidP="00836A2E">
      <w:pPr>
        <w:spacing w:after="0" w:line="360" w:lineRule="auto"/>
        <w:jc w:val="right"/>
      </w:pPr>
      <w:r>
        <w:t>Republic of Kiribati</w:t>
      </w:r>
    </w:p>
    <w:p w14:paraId="36CA0F14" w14:textId="77777777" w:rsidR="00836A2E" w:rsidRDefault="00836A2E" w:rsidP="00836A2E">
      <w:pPr>
        <w:spacing w:after="0" w:line="360" w:lineRule="auto"/>
      </w:pPr>
    </w:p>
    <w:p w14:paraId="36CA0F15" w14:textId="77777777" w:rsidR="00836A2E" w:rsidRDefault="00836A2E" w:rsidP="00836A2E">
      <w:pPr>
        <w:spacing w:after="0" w:line="240" w:lineRule="auto"/>
      </w:pPr>
      <w:r>
        <w:t>To whom it may concern,</w:t>
      </w:r>
    </w:p>
    <w:p w14:paraId="36CA0F16" w14:textId="77777777" w:rsidR="00836A2E" w:rsidRDefault="00836A2E" w:rsidP="00836A2E">
      <w:pPr>
        <w:spacing w:after="0" w:line="240" w:lineRule="auto"/>
      </w:pPr>
    </w:p>
    <w:p w14:paraId="36CA0F17" w14:textId="77777777" w:rsidR="00836A2E" w:rsidRDefault="00836A2E" w:rsidP="00836A2E">
      <w:pPr>
        <w:spacing w:after="0" w:line="240" w:lineRule="auto"/>
        <w:rPr>
          <w:rFonts w:ascii="Calibri" w:hAnsi="Calibri" w:cs="Calibri"/>
          <w:lang w:val="en-GB" w:eastAsia="ko-KR"/>
        </w:rPr>
      </w:pPr>
      <w:r>
        <w:t xml:space="preserve">The Ministry of Environment, Lands and Agricultural Development </w:t>
      </w:r>
      <w:r w:rsidRPr="00E144D7">
        <w:rPr>
          <w:rFonts w:ascii="Calibri" w:hAnsi="Calibri" w:cs="Calibri"/>
          <w:lang w:val="en-GB" w:eastAsia="ko-KR"/>
        </w:rPr>
        <w:t>invites Quotations from Tenderers to supply the Goods described in this Request for Quotation (RFQ) as below.</w:t>
      </w:r>
    </w:p>
    <w:p w14:paraId="36CA0F18" w14:textId="77777777" w:rsidR="00836A2E" w:rsidRDefault="00836A2E" w:rsidP="00836A2E">
      <w:pPr>
        <w:spacing w:after="0" w:line="240" w:lineRule="auto"/>
        <w:rPr>
          <w:rFonts w:ascii="Calibri" w:hAnsi="Calibri" w:cs="Calibri"/>
          <w:lang w:val="en-GB" w:eastAsia="ko-KR"/>
        </w:rPr>
      </w:pPr>
    </w:p>
    <w:p w14:paraId="36CA0F19" w14:textId="3534B4B3" w:rsidR="00836A2E" w:rsidRDefault="00836A2E" w:rsidP="00836A2E">
      <w:pPr>
        <w:spacing w:after="0" w:line="240" w:lineRule="auto"/>
        <w:rPr>
          <w:sz w:val="24"/>
          <w:szCs w:val="24"/>
        </w:rPr>
      </w:pPr>
      <w:r w:rsidRPr="00E144D7">
        <w:rPr>
          <w:sz w:val="24"/>
          <w:szCs w:val="24"/>
        </w:rPr>
        <w:t>Procurement No:</w:t>
      </w:r>
      <w:r w:rsidR="00B965DA">
        <w:rPr>
          <w:sz w:val="24"/>
          <w:szCs w:val="24"/>
        </w:rPr>
        <w:t xml:space="preserve"> </w:t>
      </w:r>
      <w:r w:rsidR="00B965DA" w:rsidRPr="00B965DA">
        <w:rPr>
          <w:rFonts w:cstheme="minorHAnsi"/>
          <w:color w:val="222222"/>
          <w:sz w:val="24"/>
          <w:szCs w:val="24"/>
          <w:shd w:val="clear" w:color="auto" w:fill="FFFFFF"/>
        </w:rPr>
        <w:t>16-G006-20</w:t>
      </w:r>
    </w:p>
    <w:p w14:paraId="36CA0F1A" w14:textId="77777777" w:rsidR="00836A2E" w:rsidRDefault="00836A2E" w:rsidP="00836A2E">
      <w:pPr>
        <w:spacing w:after="0" w:line="240" w:lineRule="auto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Issue Date:</w:t>
      </w:r>
      <w:r w:rsidR="008952C0">
        <w:rPr>
          <w:rFonts w:cs="Calibri"/>
          <w:sz w:val="24"/>
          <w:lang w:val="en-GB"/>
        </w:rPr>
        <w:t xml:space="preserve"> 3</w:t>
      </w:r>
      <w:r w:rsidR="008952C0" w:rsidRPr="008952C0">
        <w:rPr>
          <w:rFonts w:cs="Calibri"/>
          <w:sz w:val="24"/>
          <w:vertAlign w:val="superscript"/>
          <w:lang w:val="en-GB"/>
        </w:rPr>
        <w:t>rd</w:t>
      </w:r>
      <w:r w:rsidR="008952C0">
        <w:rPr>
          <w:rFonts w:cs="Calibri"/>
          <w:sz w:val="24"/>
          <w:lang w:val="en-GB"/>
        </w:rPr>
        <w:t xml:space="preserve"> December 2020</w:t>
      </w:r>
    </w:p>
    <w:p w14:paraId="36CA0F1B" w14:textId="77777777" w:rsidR="00836A2E" w:rsidRDefault="00836A2E" w:rsidP="00836A2E">
      <w:pPr>
        <w:spacing w:after="0" w:line="240" w:lineRule="auto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="008952C0">
        <w:rPr>
          <w:rFonts w:cs="Calibri"/>
          <w:sz w:val="24"/>
          <w:lang w:val="en-GB"/>
        </w:rPr>
        <w:t xml:space="preserve"> 28</w:t>
      </w:r>
      <w:r w:rsidR="008952C0" w:rsidRPr="008952C0">
        <w:rPr>
          <w:rFonts w:cs="Calibri"/>
          <w:sz w:val="24"/>
          <w:vertAlign w:val="superscript"/>
          <w:lang w:val="en-GB"/>
        </w:rPr>
        <w:t>th</w:t>
      </w:r>
      <w:r w:rsidR="008952C0">
        <w:rPr>
          <w:rFonts w:cs="Calibri"/>
          <w:sz w:val="24"/>
          <w:lang w:val="en-GB"/>
        </w:rPr>
        <w:t xml:space="preserve"> December 2020</w:t>
      </w:r>
    </w:p>
    <w:p w14:paraId="36CA0F1C" w14:textId="77777777" w:rsidR="00836A2E" w:rsidRDefault="00836A2E" w:rsidP="00836A2E">
      <w:pPr>
        <w:spacing w:after="0" w:line="240" w:lineRule="auto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Title:</w:t>
      </w:r>
      <w:r>
        <w:rPr>
          <w:rFonts w:cs="Calibri"/>
          <w:sz w:val="24"/>
          <w:lang w:val="en-GB"/>
        </w:rPr>
        <w:t xml:space="preserve"> </w:t>
      </w:r>
      <w:r w:rsidR="00227F7A" w:rsidRPr="00726295">
        <w:rPr>
          <w:rStyle w:val="Strong"/>
          <w:lang w:val="en-GB"/>
        </w:rPr>
        <w:t>Procurement of 2 Vehicles</w:t>
      </w:r>
      <w:r w:rsidR="00227F7A">
        <w:rPr>
          <w:rStyle w:val="Strong"/>
          <w:lang w:val="en-GB"/>
        </w:rPr>
        <w:t xml:space="preserve"> (Double Cab)</w:t>
      </w:r>
    </w:p>
    <w:p w14:paraId="36CA0F1D" w14:textId="77777777" w:rsidR="00836A2E" w:rsidRPr="00E144D7" w:rsidRDefault="00836A2E" w:rsidP="00836A2E">
      <w:pPr>
        <w:tabs>
          <w:tab w:val="left" w:pos="720"/>
          <w:tab w:val="right" w:leader="dot" w:pos="8640"/>
        </w:tabs>
        <w:spacing w:before="240" w:after="120" w:line="240" w:lineRule="auto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 xml:space="preserve">This RFQ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>, in addition to 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36CA0F1E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Instructions on how to submit a Quotation</w:t>
      </w:r>
    </w:p>
    <w:p w14:paraId="36CA0F1F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36CA0F20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Pr="00E144D7">
        <w:rPr>
          <w:rFonts w:ascii="Calibri" w:hAnsi="Calibri" w:cs="Calibri"/>
          <w:b/>
          <w:lang w:val="en-GB"/>
        </w:rPr>
        <w:t>Goods to be supplied</w:t>
      </w:r>
    </w:p>
    <w:p w14:paraId="36CA0F21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36CA0F22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>Special Contract Conditions for the Supply of Standard Goods</w:t>
      </w:r>
    </w:p>
    <w:p w14:paraId="36CA0F23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>General Contract Conditions for the Supply of Standard Goods</w:t>
      </w:r>
    </w:p>
    <w:p w14:paraId="36CA0F24" w14:textId="77777777" w:rsidR="00836A2E" w:rsidRPr="00E144D7" w:rsidRDefault="00836A2E" w:rsidP="00836A2E">
      <w:pPr>
        <w:pStyle w:val="ColorfulList-Accent11"/>
        <w:numPr>
          <w:ilvl w:val="0"/>
          <w:numId w:val="1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696985E4" w14:textId="74AC02CE" w:rsidR="00B965DA" w:rsidRPr="00E144D7" w:rsidRDefault="00836A2E" w:rsidP="00836A2E">
      <w:pPr>
        <w:tabs>
          <w:tab w:val="left" w:pos="720"/>
          <w:tab w:val="right" w:leader="dot" w:pos="8640"/>
        </w:tabs>
        <w:spacing w:before="240" w:after="120" w:line="240" w:lineRule="auto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 w14:paraId="36CA0F26" w14:textId="10425B37" w:rsidR="00836A2E" w:rsidRDefault="00836A2E" w:rsidP="00836A2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line="240" w:lineRule="auto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5CB20939" w14:textId="77777777" w:rsidR="00B965DA" w:rsidRDefault="00B965DA" w:rsidP="00836A2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line="240" w:lineRule="auto"/>
        <w:rPr>
          <w:rFonts w:ascii="Calibri" w:hAnsi="Calibri" w:cs="Calibri"/>
          <w:lang w:val="en-GB"/>
        </w:rPr>
      </w:pPr>
    </w:p>
    <w:p w14:paraId="36CA0F27" w14:textId="77777777" w:rsidR="00836A2E" w:rsidRPr="00E144D7" w:rsidRDefault="00836A2E" w:rsidP="00836A2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 w:line="240" w:lineRule="auto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__________________________________</w:t>
      </w:r>
    </w:p>
    <w:p w14:paraId="36CA0F28" w14:textId="77777777" w:rsidR="00836A2E" w:rsidRPr="00E144D7" w:rsidRDefault="008952C0" w:rsidP="00836A2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line="240" w:lineRule="auto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Timon </w:t>
      </w:r>
      <w:proofErr w:type="spellStart"/>
      <w:r>
        <w:rPr>
          <w:rFonts w:ascii="Calibri" w:hAnsi="Calibri" w:cs="Calibri"/>
          <w:lang w:val="en-GB" w:eastAsia="ko-KR"/>
        </w:rPr>
        <w:t>Uatioa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</w:p>
    <w:p w14:paraId="36CA0F29" w14:textId="77777777" w:rsidR="00836A2E" w:rsidRPr="00E144D7" w:rsidRDefault="008952C0" w:rsidP="00836A2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line="240" w:lineRule="auto"/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OIC MELAD</w:t>
      </w:r>
    </w:p>
    <w:p w14:paraId="36CA0F2B" w14:textId="439A6197" w:rsidR="00836A2E" w:rsidRPr="00D73AFE" w:rsidRDefault="00836A2E" w:rsidP="00D73AFE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line="240" w:lineRule="auto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7" w:history="1">
        <w:r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bookmarkStart w:id="1" w:name="_GoBack"/>
      <w:bookmarkEnd w:id="1"/>
    </w:p>
    <w:sectPr w:rsidR="00836A2E" w:rsidRPr="00D73AF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A0F2E" w14:textId="77777777" w:rsidR="00FB3CDE" w:rsidRDefault="00FB3CDE" w:rsidP="00836A2E">
      <w:pPr>
        <w:spacing w:after="0" w:line="240" w:lineRule="auto"/>
      </w:pPr>
      <w:r>
        <w:separator/>
      </w:r>
    </w:p>
  </w:endnote>
  <w:endnote w:type="continuationSeparator" w:id="0">
    <w:p w14:paraId="36CA0F2F" w14:textId="77777777" w:rsidR="00FB3CDE" w:rsidRDefault="00FB3CDE" w:rsidP="00836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A0F2C" w14:textId="77777777" w:rsidR="00FB3CDE" w:rsidRDefault="00FB3CDE" w:rsidP="00836A2E">
      <w:pPr>
        <w:spacing w:after="0" w:line="240" w:lineRule="auto"/>
      </w:pPr>
      <w:r>
        <w:separator/>
      </w:r>
    </w:p>
  </w:footnote>
  <w:footnote w:type="continuationSeparator" w:id="0">
    <w:p w14:paraId="36CA0F2D" w14:textId="77777777" w:rsidR="00FB3CDE" w:rsidRDefault="00FB3CDE" w:rsidP="00836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A0F30" w14:textId="77777777" w:rsidR="00836A2E" w:rsidRPr="00836A2E" w:rsidRDefault="00836A2E" w:rsidP="00836A2E">
    <w:pPr>
      <w:pStyle w:val="Header"/>
      <w:tabs>
        <w:tab w:val="center" w:pos="4820"/>
        <w:tab w:val="right" w:pos="9498"/>
      </w:tabs>
      <w:rPr>
        <w:rFonts w:cs="Calibri"/>
        <w:sz w:val="20"/>
      </w:rPr>
    </w:pPr>
    <w:r>
      <w:rPr>
        <w:rFonts w:cs="Calibri"/>
        <w:sz w:val="20"/>
      </w:rPr>
      <w:tab/>
    </w:r>
    <w:r w:rsidRPr="008F4C08">
      <w:rPr>
        <w:noProof/>
        <w:lang w:eastAsia="en-AU"/>
      </w:rPr>
      <w:drawing>
        <wp:inline distT="0" distB="0" distL="0" distR="0" wp14:anchorId="36CA0F31" wp14:editId="36CA0F3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/>
        <w:sz w:val="20"/>
      </w:rPr>
      <w:tab/>
    </w:r>
    <w:r w:rsidRPr="00655019">
      <w:rPr>
        <w:rFonts w:cstheme="minorHAnsi"/>
        <w:sz w:val="20"/>
      </w:rPr>
      <w:fldChar w:fldCharType="begin"/>
    </w:r>
    <w:r w:rsidRPr="00655019">
      <w:rPr>
        <w:rFonts w:cstheme="minorHAnsi"/>
        <w:sz w:val="20"/>
      </w:rPr>
      <w:instrText xml:space="preserve"> REF Number \h  \* MERGEFORMAT </w:instrText>
    </w:r>
    <w:r w:rsidRPr="00655019">
      <w:rPr>
        <w:rFonts w:cstheme="minorHAnsi"/>
        <w:sz w:val="20"/>
      </w:rPr>
    </w:r>
    <w:r w:rsidRPr="00655019">
      <w:rPr>
        <w:rFonts w:cstheme="minorHAnsi"/>
        <w:sz w:val="20"/>
      </w:rPr>
      <w:fldChar w:fldCharType="separate"/>
    </w:r>
    <w:r w:rsidRPr="00655019">
      <w:rPr>
        <w:rStyle w:val="Strong"/>
        <w:rFonts w:cstheme="minorHAnsi"/>
        <w:szCs w:val="24"/>
      </w:rPr>
      <w:t>RFQ-MXXX-2020-000</w:t>
    </w:r>
    <w:r w:rsidRPr="00655019">
      <w:rPr>
        <w:rFonts w:cstheme="minorHAns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2E"/>
    <w:rsid w:val="000B134B"/>
    <w:rsid w:val="00227F7A"/>
    <w:rsid w:val="005932BF"/>
    <w:rsid w:val="006B7873"/>
    <w:rsid w:val="00836A2E"/>
    <w:rsid w:val="008952C0"/>
    <w:rsid w:val="00B965DA"/>
    <w:rsid w:val="00D73AFE"/>
    <w:rsid w:val="00E722F3"/>
    <w:rsid w:val="00F01478"/>
    <w:rsid w:val="00F71FF1"/>
    <w:rsid w:val="00F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CA0F0D"/>
  <w15:docId w15:val="{32361927-E1E9-48A8-AB1D-F1863F87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836A2E"/>
    <w:pPr>
      <w:keepNext/>
      <w:keepLines/>
      <w:spacing w:before="240" w:after="240" w:line="240" w:lineRule="auto"/>
      <w:jc w:val="center"/>
      <w:outlineLvl w:val="0"/>
    </w:pPr>
    <w:rPr>
      <w:rFonts w:ascii="Calibri" w:eastAsia="Malgun Gothic" w:hAnsi="Calibri" w:cs="Times New Roman"/>
      <w:b/>
      <w:sz w:val="36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6A2E"/>
    <w:rPr>
      <w:rFonts w:ascii="Calibri" w:eastAsia="Malgun Gothic" w:hAnsi="Calibri" w:cs="Times New Roman"/>
      <w:b/>
      <w:sz w:val="36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836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A2E"/>
  </w:style>
  <w:style w:type="paragraph" w:styleId="Footer">
    <w:name w:val="footer"/>
    <w:basedOn w:val="Normal"/>
    <w:link w:val="FooterChar"/>
    <w:uiPriority w:val="99"/>
    <w:unhideWhenUsed/>
    <w:rsid w:val="00836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A2E"/>
  </w:style>
  <w:style w:type="character" w:styleId="Strong">
    <w:name w:val="Strong"/>
    <w:qFormat/>
    <w:rsid w:val="00836A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A2E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836A2E"/>
    <w:pPr>
      <w:spacing w:after="0" w:line="240" w:lineRule="auto"/>
      <w:ind w:left="720"/>
      <w:contextualSpacing/>
    </w:pPr>
    <w:rPr>
      <w:rFonts w:ascii="Cambria" w:eastAsia="Malgun Gothic" w:hAnsi="Cambria" w:cs="Times New Roman"/>
      <w:sz w:val="24"/>
      <w:szCs w:val="24"/>
      <w:lang w:val="en-US"/>
    </w:rPr>
  </w:style>
  <w:style w:type="character" w:styleId="Hyperlink">
    <w:name w:val="Hyperlink"/>
    <w:rsid w:val="00836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mfep.gov.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Ratene Toanikarawa</cp:lastModifiedBy>
  <cp:revision>6</cp:revision>
  <dcterms:created xsi:type="dcterms:W3CDTF">2020-11-18T21:32:00Z</dcterms:created>
  <dcterms:modified xsi:type="dcterms:W3CDTF">2020-12-02T19:51:00Z</dcterms:modified>
</cp:coreProperties>
</file>